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0DB2" w:rsidRPr="00874F86" w:rsidRDefault="004227BD" w:rsidP="00874F86">
      <w:pPr>
        <w:spacing w:after="0"/>
        <w:jc w:val="center"/>
        <w:rPr>
          <w:rFonts w:ascii="Times New Roman" w:hAnsi="Times New Roman" w:cs="Times New Roman"/>
          <w:sz w:val="28"/>
          <w:szCs w:val="24"/>
        </w:rPr>
      </w:pPr>
      <w:r w:rsidRPr="00874F86">
        <w:rPr>
          <w:rFonts w:ascii="Times New Roman" w:hAnsi="Times New Roman" w:cs="Times New Roman"/>
          <w:b/>
          <w:sz w:val="28"/>
          <w:szCs w:val="24"/>
        </w:rPr>
        <w:t xml:space="preserve">Dirección o Departamento: </w:t>
      </w:r>
      <w:r w:rsidR="00E43B33">
        <w:rPr>
          <w:rFonts w:ascii="Times New Roman" w:hAnsi="Times New Roman" w:cs="Times New Roman"/>
          <w:sz w:val="28"/>
          <w:szCs w:val="24"/>
        </w:rPr>
        <w:t>Dirección General del Trabajo 2021</w:t>
      </w:r>
    </w:p>
    <w:p w:rsidR="00874F86" w:rsidRPr="00874F86" w:rsidRDefault="00E43B33" w:rsidP="00874F86">
      <w:pPr>
        <w:spacing w:after="0"/>
        <w:ind w:right="29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Acciones/Semestral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5732"/>
      </w:tblGrid>
      <w:tr w:rsidR="00874F86" w:rsidTr="00874F86">
        <w:tc>
          <w:tcPr>
            <w:tcW w:w="15732" w:type="dxa"/>
          </w:tcPr>
          <w:p w:rsidR="00874F86" w:rsidRDefault="00874F86" w:rsidP="00874F86">
            <w:pPr>
              <w:ind w:right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Promoción de Recursos de Garantías Constitucionales; Intervenciones de Oficio; Canalización de Reclamos; Requerimientos Administrativos; Control del Debido Proceso y Mediacio</w:t>
            </w:r>
            <w:r w:rsidR="00E43B33">
              <w:rPr>
                <w:rFonts w:ascii="Times New Roman" w:hAnsi="Times New Roman" w:cs="Times New Roman"/>
                <w:sz w:val="24"/>
                <w:szCs w:val="24"/>
              </w:rPr>
              <w:t>nes ante el Ministerio de Trabajo Empleo y Seguridad social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.- </w:t>
            </w:r>
          </w:p>
        </w:tc>
      </w:tr>
    </w:tbl>
    <w:p w:rsidR="00874F86" w:rsidRDefault="00874F86" w:rsidP="00874F86">
      <w:pPr>
        <w:spacing w:after="0"/>
        <w:ind w:right="294"/>
        <w:rPr>
          <w:rFonts w:ascii="Times New Roman" w:hAnsi="Times New Roman" w:cs="Times New Roman"/>
          <w:b/>
          <w:sz w:val="24"/>
          <w:szCs w:val="24"/>
        </w:rPr>
      </w:pPr>
    </w:p>
    <w:p w:rsidR="00874F86" w:rsidRPr="00874F86" w:rsidRDefault="00874F86" w:rsidP="00874F86">
      <w:pPr>
        <w:spacing w:after="0"/>
        <w:ind w:right="294"/>
        <w:rPr>
          <w:rFonts w:ascii="Times New Roman" w:hAnsi="Times New Roman" w:cs="Times New Roman"/>
          <w:b/>
          <w:sz w:val="24"/>
          <w:szCs w:val="24"/>
        </w:rPr>
      </w:pPr>
      <w:r w:rsidRPr="00874F86">
        <w:rPr>
          <w:rFonts w:ascii="Times New Roman" w:hAnsi="Times New Roman" w:cs="Times New Roman"/>
          <w:b/>
          <w:sz w:val="24"/>
          <w:szCs w:val="24"/>
        </w:rPr>
        <w:t>Gestiones Realizadas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5732"/>
      </w:tblGrid>
      <w:tr w:rsidR="00874F86" w:rsidTr="002640D0">
        <w:tc>
          <w:tcPr>
            <w:tcW w:w="15732" w:type="dxa"/>
          </w:tcPr>
          <w:p w:rsidR="00874F86" w:rsidRDefault="00874F86" w:rsidP="00874F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61CFF">
              <w:rPr>
                <w:rFonts w:ascii="Times New Roman" w:hAnsi="Times New Roman" w:cs="Times New Roman"/>
                <w:sz w:val="20"/>
                <w:szCs w:val="20"/>
              </w:rPr>
              <w:t xml:space="preserve"> Promoción y Difusión de los DD HH</w:t>
            </w:r>
            <w:r w:rsidR="00A9109F">
              <w:rPr>
                <w:rFonts w:ascii="Times New Roman" w:hAnsi="Times New Roman" w:cs="Times New Roman"/>
                <w:sz w:val="20"/>
                <w:szCs w:val="20"/>
              </w:rPr>
              <w:t xml:space="preserve"> y funciones de la Defensoría del Pueblo a través de entrevistas radiales y televisivas, cartas de recomendaciones a Embajadas y Consulados</w:t>
            </w:r>
            <w:r w:rsidRPr="00D61CF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874F86" w:rsidRDefault="00874F86" w:rsidP="00874F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874F86">
              <w:rPr>
                <w:rFonts w:ascii="Times New Roman" w:hAnsi="Times New Roman" w:cs="Times New Roman"/>
                <w:sz w:val="20"/>
                <w:szCs w:val="20"/>
              </w:rPr>
              <w:t>Presentación de requerimiento de informes, recomendaciones y solicitudes de buenos oficios a instituciones afectadas por cada caso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874F86" w:rsidRDefault="00874F86" w:rsidP="00874F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874F86">
              <w:rPr>
                <w:rFonts w:ascii="Times New Roman" w:hAnsi="Times New Roman" w:cs="Times New Roman"/>
                <w:sz w:val="20"/>
                <w:szCs w:val="20"/>
              </w:rPr>
              <w:t>Actuaciones positivas y finiquitadas en el marco del indicador “</w:t>
            </w:r>
            <w:r w:rsidRPr="00874F86">
              <w:rPr>
                <w:rFonts w:ascii="Times New Roman" w:hAnsi="Times New Roman" w:cs="Times New Roman"/>
                <w:b/>
                <w:sz w:val="20"/>
                <w:szCs w:val="20"/>
              </w:rPr>
              <w:t>Canalización de Reclamos”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874F86" w:rsidRDefault="00874F86" w:rsidP="00874F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874F86">
              <w:rPr>
                <w:rFonts w:ascii="Times New Roman" w:hAnsi="Times New Roman" w:cs="Times New Roman"/>
                <w:b/>
                <w:sz w:val="20"/>
                <w:szCs w:val="20"/>
              </w:rPr>
              <w:t>Control del Debido Proceso y seguimiento</w:t>
            </w:r>
            <w:r w:rsidRPr="00874F86">
              <w:rPr>
                <w:rFonts w:ascii="Times New Roman" w:hAnsi="Times New Roman" w:cs="Times New Roman"/>
                <w:sz w:val="20"/>
                <w:szCs w:val="20"/>
              </w:rPr>
              <w:t xml:space="preserve">, siempre a instancia de parte en procesos judiciales y penales, o procesos  investigativos. </w:t>
            </w:r>
          </w:p>
          <w:p w:rsidR="00874F86" w:rsidRDefault="00874F86" w:rsidP="00874F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874F86">
              <w:rPr>
                <w:rFonts w:ascii="Times New Roman" w:hAnsi="Times New Roman" w:cs="Times New Roman"/>
                <w:sz w:val="20"/>
                <w:szCs w:val="20"/>
              </w:rPr>
              <w:t>Presentación de denuncias contra fi</w:t>
            </w:r>
            <w:r w:rsidR="00A9109F">
              <w:rPr>
                <w:rFonts w:ascii="Times New Roman" w:hAnsi="Times New Roman" w:cs="Times New Roman"/>
                <w:sz w:val="20"/>
                <w:szCs w:val="20"/>
              </w:rPr>
              <w:t xml:space="preserve">scales, defensores públicos, </w:t>
            </w:r>
            <w:r w:rsidRPr="00874F86">
              <w:rPr>
                <w:rFonts w:ascii="Times New Roman" w:hAnsi="Times New Roman" w:cs="Times New Roman"/>
                <w:sz w:val="20"/>
                <w:szCs w:val="20"/>
              </w:rPr>
              <w:t xml:space="preserve">y jueces por mal desempeño de funciones; </w:t>
            </w:r>
          </w:p>
          <w:p w:rsidR="00874F86" w:rsidRDefault="00874F86" w:rsidP="00874F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Promoción de </w:t>
            </w:r>
            <w:r w:rsidR="00A9109F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74F86">
              <w:rPr>
                <w:rFonts w:ascii="Times New Roman" w:hAnsi="Times New Roman" w:cs="Times New Roman"/>
                <w:sz w:val="20"/>
                <w:szCs w:val="20"/>
              </w:rPr>
              <w:t>Amparos Constitucionales contra el M.S.P.y B.S. y el I.P.S. a favor de pacientes oncológicos, crónico y de gravedad.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874F86" w:rsidRDefault="00874F86" w:rsidP="00874F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Acompañamientos de recurrente</w:t>
            </w:r>
            <w:r w:rsidR="00D61CFF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en audiencias de mediación y de</w:t>
            </w:r>
            <w:r w:rsidR="009F5ACF">
              <w:rPr>
                <w:rFonts w:ascii="Times New Roman" w:hAnsi="Times New Roman" w:cs="Times New Roman"/>
                <w:sz w:val="20"/>
                <w:szCs w:val="20"/>
              </w:rPr>
              <w:t xml:space="preserve"> instancias judiciales o Laborales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D61CFF" w:rsidRDefault="00D61CFF" w:rsidP="00A910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A9109F">
              <w:rPr>
                <w:rFonts w:ascii="Times New Roman" w:hAnsi="Times New Roman" w:cs="Times New Roman"/>
                <w:sz w:val="20"/>
                <w:szCs w:val="20"/>
              </w:rPr>
              <w:t>Solicitud de coberturas de pacientes COVID-19 en el marco de las Leyes que crea el Fondo Nacional para Gasto Cero.</w:t>
            </w:r>
          </w:p>
        </w:tc>
      </w:tr>
    </w:tbl>
    <w:p w:rsidR="00874F86" w:rsidRDefault="00874F86" w:rsidP="00874F86">
      <w:pPr>
        <w:spacing w:after="0"/>
        <w:ind w:right="294"/>
        <w:jc w:val="center"/>
        <w:rPr>
          <w:rFonts w:ascii="Times New Roman" w:hAnsi="Times New Roman" w:cs="Times New Roman"/>
          <w:sz w:val="24"/>
          <w:szCs w:val="24"/>
        </w:rPr>
      </w:pPr>
    </w:p>
    <w:p w:rsidR="00874F86" w:rsidRPr="00874F86" w:rsidRDefault="00874F86" w:rsidP="00874F86">
      <w:pPr>
        <w:spacing w:after="0"/>
        <w:ind w:right="294"/>
        <w:rPr>
          <w:rFonts w:ascii="Times New Roman" w:hAnsi="Times New Roman" w:cs="Times New Roman"/>
          <w:b/>
          <w:sz w:val="24"/>
          <w:szCs w:val="24"/>
        </w:rPr>
      </w:pPr>
      <w:r w:rsidRPr="00874F86">
        <w:rPr>
          <w:rFonts w:ascii="Times New Roman" w:hAnsi="Times New Roman" w:cs="Times New Roman"/>
          <w:b/>
          <w:sz w:val="24"/>
          <w:szCs w:val="24"/>
        </w:rPr>
        <w:t>Principales Logros Alcanzados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5732"/>
      </w:tblGrid>
      <w:tr w:rsidR="00874F86" w:rsidTr="002640D0">
        <w:tc>
          <w:tcPr>
            <w:tcW w:w="15732" w:type="dxa"/>
          </w:tcPr>
          <w:p w:rsidR="00D61CFF" w:rsidRPr="00E43B33" w:rsidRDefault="00874F86" w:rsidP="00E43B33">
            <w:pPr>
              <w:pStyle w:val="Prrafodelista"/>
              <w:numPr>
                <w:ilvl w:val="0"/>
                <w:numId w:val="5"/>
              </w:numPr>
              <w:ind w:left="142" w:hanging="142"/>
              <w:jc w:val="both"/>
              <w:rPr>
                <w:b/>
                <w:sz w:val="26"/>
                <w:szCs w:val="26"/>
              </w:rPr>
            </w:pPr>
            <w:r w:rsidRPr="00E43B33">
              <w:rPr>
                <w:rFonts w:ascii="Times New Roman" w:hAnsi="Times New Roman" w:cs="Times New Roman"/>
                <w:sz w:val="20"/>
                <w:szCs w:val="20"/>
              </w:rPr>
              <w:t xml:space="preserve">95% de los Amparos Constitucionales, fueron favorables, con un 90% de </w:t>
            </w:r>
            <w:r w:rsidR="00E43B33" w:rsidRPr="00E43B33">
              <w:rPr>
                <w:rFonts w:ascii="Times New Roman" w:hAnsi="Times New Roman" w:cs="Times New Roman"/>
                <w:sz w:val="20"/>
                <w:szCs w:val="20"/>
              </w:rPr>
              <w:t>efectividad;</w:t>
            </w:r>
            <w:r w:rsidR="00E43B33">
              <w:rPr>
                <w:rFonts w:ascii="Times New Roman" w:hAnsi="Times New Roman" w:cs="Times New Roman"/>
                <w:sz w:val="20"/>
                <w:szCs w:val="20"/>
              </w:rPr>
              <w:t xml:space="preserve"> canalizar con la defensa publica laboral </w:t>
            </w:r>
            <w:r w:rsidRPr="00E43B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61CFF" w:rsidRPr="00E43B33">
              <w:rPr>
                <w:rFonts w:ascii="Times New Roman" w:hAnsi="Times New Roman" w:cs="Times New Roman"/>
                <w:sz w:val="20"/>
                <w:szCs w:val="20"/>
              </w:rPr>
              <w:t xml:space="preserve">Requerimientos Administrativos contestados con realización de prácticas recomendadas. . </w:t>
            </w:r>
            <w:bookmarkStart w:id="0" w:name="_GoBack"/>
            <w:bookmarkEnd w:id="0"/>
          </w:p>
          <w:p w:rsidR="00874F86" w:rsidRPr="00D61CFF" w:rsidRDefault="00A9109F" w:rsidP="00A9109F">
            <w:pPr>
              <w:pStyle w:val="Prrafodelista"/>
              <w:numPr>
                <w:ilvl w:val="0"/>
                <w:numId w:val="5"/>
              </w:numPr>
              <w:ind w:left="142" w:hanging="1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Implementación de Políticas migratorias en Embajadas y Consulados en respuesta a nuestras recomendaciones.</w:t>
            </w:r>
            <w:r w:rsidR="00D61CF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</w:tbl>
    <w:p w:rsidR="00874F86" w:rsidRDefault="00874F86" w:rsidP="00874F86">
      <w:pPr>
        <w:spacing w:after="0"/>
        <w:ind w:right="294"/>
        <w:jc w:val="center"/>
        <w:rPr>
          <w:rFonts w:ascii="Times New Roman" w:hAnsi="Times New Roman" w:cs="Times New Roman"/>
          <w:sz w:val="24"/>
          <w:szCs w:val="24"/>
        </w:rPr>
      </w:pPr>
    </w:p>
    <w:p w:rsidR="00874F86" w:rsidRPr="00874F86" w:rsidRDefault="00874F86" w:rsidP="00874F86">
      <w:pPr>
        <w:spacing w:after="0"/>
        <w:ind w:right="294"/>
        <w:rPr>
          <w:rFonts w:ascii="Times New Roman" w:hAnsi="Times New Roman" w:cs="Times New Roman"/>
          <w:b/>
          <w:sz w:val="24"/>
          <w:szCs w:val="24"/>
        </w:rPr>
      </w:pPr>
      <w:r w:rsidRPr="00874F86">
        <w:rPr>
          <w:rFonts w:ascii="Times New Roman" w:hAnsi="Times New Roman" w:cs="Times New Roman"/>
          <w:b/>
          <w:sz w:val="24"/>
          <w:szCs w:val="24"/>
        </w:rPr>
        <w:t>Dificultades y Lecciones Aprendidas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5732"/>
      </w:tblGrid>
      <w:tr w:rsidR="00874F86" w:rsidTr="002640D0">
        <w:tc>
          <w:tcPr>
            <w:tcW w:w="15732" w:type="dxa"/>
          </w:tcPr>
          <w:p w:rsidR="00D61CFF" w:rsidRDefault="00D61CFF" w:rsidP="00D61CFF">
            <w:pPr>
              <w:ind w:right="29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1CFF">
              <w:rPr>
                <w:rFonts w:ascii="Times New Roman" w:hAnsi="Times New Roman" w:cs="Times New Roman"/>
                <w:sz w:val="20"/>
                <w:szCs w:val="20"/>
              </w:rPr>
              <w:t xml:space="preserve">Suspensión de jornadas </w:t>
            </w:r>
            <w:r w:rsidR="00A9109F">
              <w:rPr>
                <w:rFonts w:ascii="Times New Roman" w:hAnsi="Times New Roman" w:cs="Times New Roman"/>
                <w:sz w:val="20"/>
                <w:szCs w:val="20"/>
              </w:rPr>
              <w:t xml:space="preserve">presenciales </w:t>
            </w:r>
            <w:r w:rsidRPr="00D61CFF">
              <w:rPr>
                <w:rFonts w:ascii="Times New Roman" w:hAnsi="Times New Roman" w:cs="Times New Roman"/>
                <w:sz w:val="20"/>
                <w:szCs w:val="20"/>
              </w:rPr>
              <w:t xml:space="preserve">de promoción y difusión de los Derechos Humanos y </w:t>
            </w:r>
            <w:r w:rsidR="00E43B33">
              <w:rPr>
                <w:rFonts w:ascii="Times New Roman" w:hAnsi="Times New Roman" w:cs="Times New Roman"/>
                <w:sz w:val="20"/>
                <w:szCs w:val="20"/>
              </w:rPr>
              <w:t xml:space="preserve">asesoramiento  a trabajadores y jubilados </w:t>
            </w:r>
            <w:r w:rsidRPr="00D61CFF">
              <w:rPr>
                <w:rFonts w:ascii="Times New Roman" w:hAnsi="Times New Roman" w:cs="Times New Roman"/>
                <w:sz w:val="20"/>
                <w:szCs w:val="20"/>
              </w:rPr>
              <w:t>por la pandemia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D61CFF" w:rsidRDefault="00D61CFF" w:rsidP="00D61CFF">
            <w:pPr>
              <w:ind w:right="29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Burocracia de las instituciones públicas y morosidad en las atenciones de los reclamos canalizados. </w:t>
            </w:r>
          </w:p>
          <w:p w:rsidR="00874F86" w:rsidRPr="00E43B33" w:rsidRDefault="00D61CFF" w:rsidP="00D61CFF">
            <w:pPr>
              <w:ind w:right="29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Insuficiente </w:t>
            </w:r>
            <w:r w:rsidRPr="00D61CFF">
              <w:rPr>
                <w:rFonts w:ascii="Times New Roman" w:hAnsi="Times New Roman" w:cs="Times New Roman"/>
                <w:sz w:val="20"/>
                <w:szCs w:val="20"/>
              </w:rPr>
              <w:t>recursos económicos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sobre todo para el equipo del interior</w:t>
            </w:r>
            <w:r w:rsidRPr="00D61CFF">
              <w:rPr>
                <w:rFonts w:ascii="Times New Roman" w:hAnsi="Times New Roman" w:cs="Times New Roman"/>
                <w:sz w:val="20"/>
                <w:szCs w:val="20"/>
              </w:rPr>
              <w:t xml:space="preserve"> (transporte, movilidad, computadoras, internet, teléfono, viático)</w:t>
            </w:r>
          </w:p>
        </w:tc>
      </w:tr>
    </w:tbl>
    <w:p w:rsidR="00874F86" w:rsidRDefault="00874F86" w:rsidP="00874F86">
      <w:pPr>
        <w:spacing w:after="0"/>
        <w:ind w:right="294"/>
        <w:jc w:val="center"/>
        <w:rPr>
          <w:rFonts w:ascii="Times New Roman" w:hAnsi="Times New Roman" w:cs="Times New Roman"/>
          <w:sz w:val="24"/>
          <w:szCs w:val="24"/>
        </w:rPr>
      </w:pPr>
    </w:p>
    <w:p w:rsidR="00874F86" w:rsidRPr="00874F86" w:rsidRDefault="00874F86" w:rsidP="00874F86">
      <w:pPr>
        <w:spacing w:after="0"/>
        <w:ind w:right="294"/>
        <w:rPr>
          <w:rFonts w:ascii="Times New Roman" w:hAnsi="Times New Roman" w:cs="Times New Roman"/>
          <w:b/>
          <w:sz w:val="24"/>
          <w:szCs w:val="24"/>
        </w:rPr>
      </w:pPr>
      <w:r w:rsidRPr="00874F86">
        <w:rPr>
          <w:rFonts w:ascii="Times New Roman" w:hAnsi="Times New Roman" w:cs="Times New Roman"/>
          <w:b/>
          <w:sz w:val="24"/>
          <w:szCs w:val="24"/>
        </w:rPr>
        <w:t xml:space="preserve">Objetivos del Siguiente Semestre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5732"/>
      </w:tblGrid>
      <w:tr w:rsidR="00874F86" w:rsidTr="002640D0">
        <w:tc>
          <w:tcPr>
            <w:tcW w:w="15732" w:type="dxa"/>
          </w:tcPr>
          <w:p w:rsidR="00874F86" w:rsidRDefault="00D61CFF" w:rsidP="00D61CFF">
            <w:pPr>
              <w:ind w:right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Seguir fortaleciendo la imagen institucional, m</w:t>
            </w:r>
            <w:r w:rsidRPr="00D84FFC">
              <w:rPr>
                <w:rFonts w:ascii="Times New Roman" w:hAnsi="Times New Roman" w:cs="Times New Roman"/>
                <w:sz w:val="20"/>
                <w:szCs w:val="20"/>
              </w:rPr>
              <w:t>ejorar el estándar de calidad de gestión de las Direc</w:t>
            </w:r>
            <w:r w:rsidR="00E43B33">
              <w:rPr>
                <w:rFonts w:ascii="Times New Roman" w:hAnsi="Times New Roman" w:cs="Times New Roman"/>
                <w:sz w:val="20"/>
                <w:szCs w:val="20"/>
              </w:rPr>
              <w:t xml:space="preserve">ciones </w:t>
            </w:r>
            <w:r w:rsidRPr="00D84FFC">
              <w:rPr>
                <w:rFonts w:ascii="Times New Roman" w:hAnsi="Times New Roman" w:cs="Times New Roman"/>
                <w:sz w:val="20"/>
                <w:szCs w:val="20"/>
              </w:rPr>
              <w:t xml:space="preserve"> de la sede central e interior del país.</w:t>
            </w:r>
          </w:p>
        </w:tc>
      </w:tr>
    </w:tbl>
    <w:p w:rsidR="00874F86" w:rsidRDefault="00874F86" w:rsidP="00874F86">
      <w:pPr>
        <w:spacing w:after="0"/>
        <w:ind w:right="294"/>
        <w:jc w:val="center"/>
        <w:rPr>
          <w:rFonts w:ascii="Times New Roman" w:hAnsi="Times New Roman" w:cs="Times New Roman"/>
          <w:sz w:val="24"/>
          <w:szCs w:val="24"/>
        </w:rPr>
      </w:pPr>
    </w:p>
    <w:p w:rsidR="00190DB2" w:rsidRPr="00190DB2" w:rsidRDefault="00190DB2" w:rsidP="00D84FFC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190DB2" w:rsidRPr="00190DB2" w:rsidSect="003F65F6">
      <w:pgSz w:w="18722" w:h="12242" w:orient="landscape" w:code="4632"/>
      <w:pgMar w:top="1276" w:right="1712" w:bottom="170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C21C4C"/>
    <w:multiLevelType w:val="hybridMultilevel"/>
    <w:tmpl w:val="7D269926"/>
    <w:lvl w:ilvl="0" w:tplc="F8D2276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sz w:val="20"/>
      </w:rPr>
    </w:lvl>
    <w:lvl w:ilvl="1" w:tplc="3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4E1A64"/>
    <w:multiLevelType w:val="hybridMultilevel"/>
    <w:tmpl w:val="081EB398"/>
    <w:lvl w:ilvl="0" w:tplc="800A78F4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9F7E2A"/>
    <w:multiLevelType w:val="hybridMultilevel"/>
    <w:tmpl w:val="112C2D3E"/>
    <w:lvl w:ilvl="0" w:tplc="1F9CE52A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2B4654"/>
    <w:multiLevelType w:val="hybridMultilevel"/>
    <w:tmpl w:val="26A0111E"/>
    <w:lvl w:ilvl="0" w:tplc="F90E1B74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2F35D0"/>
    <w:multiLevelType w:val="hybridMultilevel"/>
    <w:tmpl w:val="4A923A0E"/>
    <w:lvl w:ilvl="0" w:tplc="9DB0E86E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2235"/>
    <w:rsid w:val="00095D6D"/>
    <w:rsid w:val="000F2855"/>
    <w:rsid w:val="001365FB"/>
    <w:rsid w:val="00190DB2"/>
    <w:rsid w:val="003F65F6"/>
    <w:rsid w:val="004227BD"/>
    <w:rsid w:val="0061515F"/>
    <w:rsid w:val="0069337A"/>
    <w:rsid w:val="00874F86"/>
    <w:rsid w:val="009B779C"/>
    <w:rsid w:val="009F5ACF"/>
    <w:rsid w:val="00A61696"/>
    <w:rsid w:val="00A9109F"/>
    <w:rsid w:val="00B0338F"/>
    <w:rsid w:val="00B72235"/>
    <w:rsid w:val="00D61CFF"/>
    <w:rsid w:val="00D84FFC"/>
    <w:rsid w:val="00DB2443"/>
    <w:rsid w:val="00E43B33"/>
    <w:rsid w:val="00E62DC7"/>
    <w:rsid w:val="00EB0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190D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1365FB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D84F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84FF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190D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1365FB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D84F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84FF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1F9BB8-674E-41BB-B513-52090EB332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355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DELL</cp:lastModifiedBy>
  <cp:revision>3</cp:revision>
  <cp:lastPrinted>2019-07-05T16:18:00Z</cp:lastPrinted>
  <dcterms:created xsi:type="dcterms:W3CDTF">2021-07-08T18:01:00Z</dcterms:created>
  <dcterms:modified xsi:type="dcterms:W3CDTF">2021-07-08T18:01:00Z</dcterms:modified>
</cp:coreProperties>
</file>