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vertAnchor="page" w:horzAnchor="margin" w:tblpY="3301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CC5152" w:rsidRPr="00643BDC" w:rsidTr="00CC5152">
        <w:tc>
          <w:tcPr>
            <w:tcW w:w="2798" w:type="dxa"/>
          </w:tcPr>
          <w:p w:rsidR="00CC5152" w:rsidRPr="00643BDC" w:rsidRDefault="00FE5888" w:rsidP="00643BDC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bookmarkStart w:id="0" w:name="_GoBack"/>
            <w:bookmarkEnd w:id="0"/>
            <w:r w:rsidRPr="00643BDC">
              <w:rPr>
                <w:rFonts w:ascii="Arial" w:hAnsi="Arial"/>
                <w:b/>
                <w:sz w:val="24"/>
                <w:szCs w:val="24"/>
              </w:rPr>
              <w:t>Objetivos</w:t>
            </w:r>
          </w:p>
        </w:tc>
        <w:tc>
          <w:tcPr>
            <w:tcW w:w="2799" w:type="dxa"/>
          </w:tcPr>
          <w:p w:rsidR="00CC5152" w:rsidRPr="00643BDC" w:rsidRDefault="00782956" w:rsidP="00643BDC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Metas</w:t>
            </w:r>
          </w:p>
        </w:tc>
        <w:tc>
          <w:tcPr>
            <w:tcW w:w="2799" w:type="dxa"/>
          </w:tcPr>
          <w:p w:rsidR="00CC5152" w:rsidRPr="00643BDC" w:rsidRDefault="00782956" w:rsidP="00643BDC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Actividades</w:t>
            </w:r>
          </w:p>
        </w:tc>
        <w:tc>
          <w:tcPr>
            <w:tcW w:w="2799" w:type="dxa"/>
          </w:tcPr>
          <w:p w:rsidR="00CC5152" w:rsidRPr="00643BDC" w:rsidRDefault="00FE5888" w:rsidP="00643BDC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643BDC">
              <w:rPr>
                <w:rFonts w:ascii="Arial" w:hAnsi="Arial"/>
                <w:b/>
                <w:sz w:val="24"/>
                <w:szCs w:val="24"/>
              </w:rPr>
              <w:t>Recursos</w:t>
            </w:r>
          </w:p>
        </w:tc>
        <w:tc>
          <w:tcPr>
            <w:tcW w:w="2799" w:type="dxa"/>
          </w:tcPr>
          <w:p w:rsidR="00CC5152" w:rsidRPr="00643BDC" w:rsidRDefault="00FE5888" w:rsidP="00643BDC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643BDC">
              <w:rPr>
                <w:rFonts w:ascii="Arial" w:hAnsi="Arial"/>
                <w:b/>
                <w:sz w:val="24"/>
                <w:szCs w:val="24"/>
              </w:rPr>
              <w:t>Medios de Comprobación</w:t>
            </w:r>
          </w:p>
        </w:tc>
      </w:tr>
      <w:tr w:rsidR="00CC5152" w:rsidTr="00CC5152">
        <w:tc>
          <w:tcPr>
            <w:tcW w:w="2798" w:type="dxa"/>
          </w:tcPr>
          <w:p w:rsidR="00CC5152" w:rsidRPr="00D12A5C" w:rsidRDefault="00F97A88" w:rsidP="00F97A88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R</w:t>
            </w:r>
            <w:r w:rsidR="00686A53">
              <w:rPr>
                <w:rFonts w:ascii="Arial" w:hAnsi="Arial"/>
                <w:sz w:val="24"/>
                <w:szCs w:val="24"/>
              </w:rPr>
              <w:t>ecib</w:t>
            </w:r>
            <w:r>
              <w:rPr>
                <w:rFonts w:ascii="Arial" w:hAnsi="Arial"/>
                <w:sz w:val="24"/>
                <w:szCs w:val="24"/>
              </w:rPr>
              <w:t>ir</w:t>
            </w:r>
            <w:r w:rsidR="00686A53">
              <w:rPr>
                <w:rFonts w:ascii="Arial" w:hAnsi="Arial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sz w:val="24"/>
                <w:szCs w:val="24"/>
              </w:rPr>
              <w:t xml:space="preserve">e Investigar denuncias, </w:t>
            </w:r>
            <w:r w:rsidR="00686A53">
              <w:rPr>
                <w:rFonts w:ascii="Arial" w:hAnsi="Arial"/>
                <w:sz w:val="24"/>
                <w:szCs w:val="24"/>
              </w:rPr>
              <w:t>quejas y reclamos de las person</w:t>
            </w:r>
            <w:r w:rsidR="00B5490A">
              <w:rPr>
                <w:rFonts w:ascii="Arial" w:hAnsi="Arial"/>
                <w:sz w:val="24"/>
                <w:szCs w:val="24"/>
              </w:rPr>
              <w:t xml:space="preserve">as o grupos, </w:t>
            </w:r>
            <w:r w:rsidR="00686A53">
              <w:rPr>
                <w:rFonts w:ascii="Arial" w:hAnsi="Arial"/>
                <w:sz w:val="24"/>
                <w:szCs w:val="24"/>
              </w:rPr>
              <w:t>vulnerables de sufrir violaciones de sus Derechos.</w:t>
            </w:r>
          </w:p>
        </w:tc>
        <w:tc>
          <w:tcPr>
            <w:tcW w:w="2799" w:type="dxa"/>
          </w:tcPr>
          <w:p w:rsidR="00CC5152" w:rsidRPr="00D12A5C" w:rsidRDefault="00BB602B" w:rsidP="00BB602B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Atención efectiva eficiente y eficaz, de los expedientes tramitados.</w:t>
            </w:r>
          </w:p>
        </w:tc>
        <w:tc>
          <w:tcPr>
            <w:tcW w:w="2799" w:type="dxa"/>
          </w:tcPr>
          <w:p w:rsidR="00CC5152" w:rsidRPr="00D12A5C" w:rsidRDefault="00782956" w:rsidP="00CC5152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Brindar asesoramiento personalizado, </w:t>
            </w:r>
            <w:r w:rsidR="003E037D">
              <w:rPr>
                <w:rFonts w:ascii="Arial" w:hAnsi="Arial"/>
                <w:sz w:val="24"/>
                <w:szCs w:val="24"/>
              </w:rPr>
              <w:t>tramitar</w:t>
            </w:r>
            <w:r>
              <w:rPr>
                <w:rFonts w:ascii="Arial" w:hAnsi="Arial"/>
                <w:sz w:val="24"/>
                <w:szCs w:val="24"/>
              </w:rPr>
              <w:t xml:space="preserve"> expedientes, realizar constituciones y verificaciones In Situ</w:t>
            </w:r>
            <w:r w:rsidR="00686A53">
              <w:rPr>
                <w:rFonts w:ascii="Arial" w:hAnsi="Arial"/>
                <w:sz w:val="24"/>
                <w:szCs w:val="24"/>
              </w:rPr>
              <w:t>, solicitar requerimientos, informes y recomendaciones.</w:t>
            </w:r>
          </w:p>
        </w:tc>
        <w:tc>
          <w:tcPr>
            <w:tcW w:w="2799" w:type="dxa"/>
          </w:tcPr>
          <w:p w:rsidR="00BB602B" w:rsidRPr="00BB602B" w:rsidRDefault="00BB602B" w:rsidP="00BB602B">
            <w:pPr>
              <w:rPr>
                <w:rFonts w:ascii="Arial" w:hAnsi="Arial"/>
                <w:sz w:val="24"/>
                <w:szCs w:val="24"/>
              </w:rPr>
            </w:pPr>
            <w:r w:rsidRPr="00BB602B">
              <w:rPr>
                <w:rFonts w:ascii="Arial" w:hAnsi="Arial"/>
                <w:sz w:val="24"/>
                <w:szCs w:val="24"/>
              </w:rPr>
              <w:t>Espac</w:t>
            </w:r>
            <w:r>
              <w:rPr>
                <w:rFonts w:ascii="Arial" w:hAnsi="Arial"/>
                <w:sz w:val="24"/>
                <w:szCs w:val="24"/>
              </w:rPr>
              <w:t>io estructural para el Departamento</w:t>
            </w:r>
            <w:r w:rsidRPr="00BB602B">
              <w:rPr>
                <w:rFonts w:ascii="Arial" w:hAnsi="Arial"/>
                <w:sz w:val="24"/>
                <w:szCs w:val="24"/>
              </w:rPr>
              <w:t>.</w:t>
            </w:r>
          </w:p>
          <w:p w:rsidR="00BB602B" w:rsidRPr="00BB602B" w:rsidRDefault="00BB602B" w:rsidP="00BB602B">
            <w:pPr>
              <w:rPr>
                <w:rFonts w:ascii="Arial" w:hAnsi="Arial"/>
                <w:sz w:val="24"/>
                <w:szCs w:val="24"/>
              </w:rPr>
            </w:pPr>
            <w:r w:rsidRPr="00BB602B">
              <w:rPr>
                <w:rFonts w:ascii="Arial" w:hAnsi="Arial"/>
                <w:sz w:val="24"/>
                <w:szCs w:val="24"/>
              </w:rPr>
              <w:t>Mobiliario acorde a las necesidades de la Dirección.</w:t>
            </w:r>
          </w:p>
          <w:p w:rsidR="00BB602B" w:rsidRPr="00BB602B" w:rsidRDefault="00BB602B" w:rsidP="00BB602B">
            <w:pPr>
              <w:rPr>
                <w:rFonts w:ascii="Arial" w:hAnsi="Arial"/>
                <w:sz w:val="24"/>
                <w:szCs w:val="24"/>
              </w:rPr>
            </w:pPr>
          </w:p>
          <w:p w:rsidR="00BB602B" w:rsidRPr="00BB602B" w:rsidRDefault="00BB602B" w:rsidP="00BB602B">
            <w:pPr>
              <w:rPr>
                <w:rFonts w:ascii="Arial" w:hAnsi="Arial"/>
                <w:sz w:val="24"/>
                <w:szCs w:val="24"/>
              </w:rPr>
            </w:pPr>
            <w:r w:rsidRPr="00BB602B">
              <w:rPr>
                <w:rFonts w:ascii="Arial" w:hAnsi="Arial"/>
                <w:sz w:val="24"/>
                <w:szCs w:val="24"/>
              </w:rPr>
              <w:t>Equipo informático acorde a las necesidades de</w:t>
            </w:r>
            <w:r>
              <w:rPr>
                <w:rFonts w:ascii="Arial" w:hAnsi="Arial"/>
                <w:sz w:val="24"/>
                <w:szCs w:val="24"/>
              </w:rPr>
              <w:t>l Departamento.</w:t>
            </w:r>
          </w:p>
          <w:p w:rsidR="00BB602B" w:rsidRPr="00BB602B" w:rsidRDefault="00BB602B" w:rsidP="00BB602B">
            <w:pPr>
              <w:rPr>
                <w:rFonts w:ascii="Arial" w:hAnsi="Arial"/>
                <w:sz w:val="24"/>
                <w:szCs w:val="24"/>
              </w:rPr>
            </w:pPr>
          </w:p>
          <w:p w:rsidR="00BB602B" w:rsidRDefault="00BB602B" w:rsidP="00BB602B">
            <w:pPr>
              <w:rPr>
                <w:rFonts w:ascii="Arial" w:hAnsi="Arial"/>
                <w:sz w:val="24"/>
                <w:szCs w:val="24"/>
              </w:rPr>
            </w:pPr>
            <w:r w:rsidRPr="00BB602B">
              <w:rPr>
                <w:rFonts w:ascii="Arial" w:hAnsi="Arial"/>
                <w:sz w:val="24"/>
                <w:szCs w:val="24"/>
              </w:rPr>
              <w:t>Insumos de oficina en cantidad suficiente para el cumplimiento de las funciones encomendadas</w:t>
            </w:r>
            <w:r>
              <w:rPr>
                <w:rFonts w:ascii="Arial" w:hAnsi="Arial"/>
                <w:sz w:val="24"/>
                <w:szCs w:val="24"/>
              </w:rPr>
              <w:t>.</w:t>
            </w:r>
          </w:p>
          <w:p w:rsidR="00BB602B" w:rsidRPr="00BB602B" w:rsidRDefault="00BB602B" w:rsidP="00BB602B">
            <w:pPr>
              <w:rPr>
                <w:rFonts w:ascii="Arial" w:hAnsi="Arial"/>
                <w:sz w:val="24"/>
                <w:szCs w:val="24"/>
              </w:rPr>
            </w:pPr>
          </w:p>
          <w:p w:rsidR="00C3775A" w:rsidRPr="00D12A5C" w:rsidRDefault="00BB602B" w:rsidP="00BB602B">
            <w:pPr>
              <w:rPr>
                <w:rFonts w:ascii="Arial" w:hAnsi="Arial"/>
                <w:sz w:val="24"/>
                <w:szCs w:val="24"/>
              </w:rPr>
            </w:pPr>
            <w:r w:rsidRPr="00BB602B">
              <w:rPr>
                <w:rFonts w:ascii="Arial" w:hAnsi="Arial"/>
                <w:sz w:val="24"/>
                <w:szCs w:val="24"/>
              </w:rPr>
              <w:t>Recursos para traslado, constituciones y visitas de monitoreo y</w:t>
            </w:r>
            <w:r>
              <w:t xml:space="preserve"> </w:t>
            </w:r>
            <w:r w:rsidRPr="00BB602B">
              <w:rPr>
                <w:rFonts w:ascii="Arial" w:hAnsi="Arial"/>
                <w:sz w:val="24"/>
                <w:szCs w:val="24"/>
              </w:rPr>
              <w:t xml:space="preserve">cumplimiento de gestiones </w:t>
            </w:r>
            <w:r>
              <w:rPr>
                <w:rFonts w:ascii="Arial" w:hAnsi="Arial"/>
                <w:sz w:val="24"/>
                <w:szCs w:val="24"/>
              </w:rPr>
              <w:t>e</w:t>
            </w:r>
            <w:r w:rsidRPr="00BB602B">
              <w:rPr>
                <w:rFonts w:ascii="Arial" w:hAnsi="Arial"/>
                <w:sz w:val="24"/>
                <w:szCs w:val="24"/>
              </w:rPr>
              <w:t>ncomendadas.</w:t>
            </w:r>
          </w:p>
        </w:tc>
        <w:tc>
          <w:tcPr>
            <w:tcW w:w="2799" w:type="dxa"/>
          </w:tcPr>
          <w:p w:rsidR="00CC5152" w:rsidRPr="00D12A5C" w:rsidRDefault="003E037D" w:rsidP="003E037D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</w:t>
            </w:r>
            <w:r w:rsidR="00686A53">
              <w:rPr>
                <w:rFonts w:ascii="Arial" w:hAnsi="Arial"/>
                <w:sz w:val="24"/>
                <w:szCs w:val="24"/>
              </w:rPr>
              <w:t xml:space="preserve">nformes mensuales, semestrales, anuales y actas de </w:t>
            </w:r>
            <w:r w:rsidR="00BD68C0">
              <w:rPr>
                <w:rFonts w:ascii="Arial" w:hAnsi="Arial"/>
                <w:sz w:val="24"/>
                <w:szCs w:val="24"/>
              </w:rPr>
              <w:t xml:space="preserve">constitución, </w:t>
            </w:r>
            <w:r>
              <w:rPr>
                <w:rFonts w:ascii="Arial" w:hAnsi="Arial"/>
                <w:sz w:val="24"/>
                <w:szCs w:val="24"/>
              </w:rPr>
              <w:t>resolución de finiquitos de expedientes.</w:t>
            </w:r>
          </w:p>
        </w:tc>
      </w:tr>
      <w:tr w:rsidR="00CC5152" w:rsidTr="00CC5152">
        <w:tc>
          <w:tcPr>
            <w:tcW w:w="2798" w:type="dxa"/>
          </w:tcPr>
          <w:p w:rsidR="00A02B00" w:rsidRDefault="00A02B00" w:rsidP="00FA1136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lastRenderedPageBreak/>
              <w:t>Realizar acciones para la promoción de los Derechos Humanos en el área de Servicio Público</w:t>
            </w:r>
            <w:r w:rsidR="00D63001">
              <w:rPr>
                <w:rFonts w:ascii="Arial" w:hAnsi="Arial"/>
                <w:sz w:val="24"/>
                <w:szCs w:val="24"/>
              </w:rPr>
              <w:t xml:space="preserve"> y Transporte</w:t>
            </w:r>
            <w:r w:rsidRPr="00A02B00">
              <w:rPr>
                <w:rFonts w:ascii="Arial" w:hAnsi="Arial"/>
                <w:sz w:val="24"/>
                <w:szCs w:val="24"/>
              </w:rPr>
              <w:t>.</w:t>
            </w:r>
          </w:p>
          <w:p w:rsidR="00CC5152" w:rsidRPr="00D12A5C" w:rsidRDefault="00CC5152" w:rsidP="00FA1136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799" w:type="dxa"/>
          </w:tcPr>
          <w:p w:rsidR="00CC5152" w:rsidRPr="00D12A5C" w:rsidRDefault="00B16CBC" w:rsidP="00B16CBC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Lograr la actualización de conocimientos a través de las diferentes capacitaciones a los funcionarios de la D.P. y a la ciudadanía</w:t>
            </w:r>
          </w:p>
        </w:tc>
        <w:tc>
          <w:tcPr>
            <w:tcW w:w="2799" w:type="dxa"/>
          </w:tcPr>
          <w:p w:rsidR="00CC5152" w:rsidRDefault="00B16CBC" w:rsidP="00CC5152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Coordinar mesas de trabajos con las diferentes instituciones afines al Departamento.</w:t>
            </w:r>
          </w:p>
          <w:p w:rsidR="005B2CA4" w:rsidRDefault="005B2CA4" w:rsidP="00CC5152">
            <w:pPr>
              <w:rPr>
                <w:rFonts w:ascii="Arial" w:hAnsi="Arial"/>
                <w:sz w:val="24"/>
                <w:szCs w:val="24"/>
              </w:rPr>
            </w:pPr>
          </w:p>
          <w:p w:rsidR="005B2CA4" w:rsidRPr="00D12A5C" w:rsidRDefault="005B2CA4" w:rsidP="00CC5152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Realizar actividades que propicien la promoción de los DD.HH a la ciudadanía en general a través de materiales didácticos como trípticos, la realización de charlas o seminarios. </w:t>
            </w:r>
          </w:p>
        </w:tc>
        <w:tc>
          <w:tcPr>
            <w:tcW w:w="2799" w:type="dxa"/>
          </w:tcPr>
          <w:p w:rsidR="00CC5152" w:rsidRPr="00D12A5C" w:rsidRDefault="00B16CBC" w:rsidP="00CC5152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Computadoras, impresoras, tinta, hojas fotocopiadoras vehículo institucional, combustibles, etc.</w:t>
            </w:r>
          </w:p>
        </w:tc>
        <w:tc>
          <w:tcPr>
            <w:tcW w:w="2799" w:type="dxa"/>
          </w:tcPr>
          <w:p w:rsidR="00CC5152" w:rsidRPr="00D12A5C" w:rsidRDefault="00B16CBC" w:rsidP="00FA1136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Elaboración de Notas e informes </w:t>
            </w:r>
            <w:r w:rsidR="00FA1136">
              <w:rPr>
                <w:rFonts w:ascii="Arial" w:hAnsi="Arial"/>
                <w:sz w:val="24"/>
                <w:szCs w:val="24"/>
              </w:rPr>
              <w:t xml:space="preserve">certificados, planillas de asistencias y actas. </w:t>
            </w:r>
          </w:p>
        </w:tc>
      </w:tr>
      <w:tr w:rsidR="00CC5152" w:rsidTr="00CC5152">
        <w:tc>
          <w:tcPr>
            <w:tcW w:w="2798" w:type="dxa"/>
          </w:tcPr>
          <w:p w:rsidR="00CC5152" w:rsidRPr="00D12A5C" w:rsidRDefault="002B3FEC" w:rsidP="008B6159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Propiciar la cooperación Asistencial a través de convenios o acuerdos con otros organismos Públicos y privados.</w:t>
            </w:r>
          </w:p>
        </w:tc>
        <w:tc>
          <w:tcPr>
            <w:tcW w:w="2799" w:type="dxa"/>
          </w:tcPr>
          <w:p w:rsidR="00CC5152" w:rsidRPr="00D12A5C" w:rsidRDefault="002B3FEC" w:rsidP="002B3FEC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Lograr a través del Departamento de Servicio Público, una mejor asistencia a las personas que acuden a la D.P. sustentado mediante documentos avalados por los integrantes del acuerdo. </w:t>
            </w:r>
          </w:p>
        </w:tc>
        <w:tc>
          <w:tcPr>
            <w:tcW w:w="2799" w:type="dxa"/>
          </w:tcPr>
          <w:p w:rsidR="008B6159" w:rsidRPr="00D12A5C" w:rsidRDefault="005B2CA4" w:rsidP="00CC5152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Propiciar</w:t>
            </w:r>
            <w:r w:rsidR="002B3FEC">
              <w:rPr>
                <w:rFonts w:ascii="Arial" w:hAnsi="Arial"/>
                <w:sz w:val="24"/>
                <w:szCs w:val="24"/>
              </w:rPr>
              <w:t xml:space="preserve"> la firma de convenios o acuerdos con otras instituciones afines al Departamento.</w:t>
            </w:r>
          </w:p>
        </w:tc>
        <w:tc>
          <w:tcPr>
            <w:tcW w:w="2799" w:type="dxa"/>
          </w:tcPr>
          <w:p w:rsidR="00CC5152" w:rsidRPr="00D12A5C" w:rsidRDefault="00BD68C0" w:rsidP="00CC5152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Computadoras, impresoras, tinta, hojas fotocopiadoras vehículo institucional, combustibles, etc.</w:t>
            </w:r>
          </w:p>
        </w:tc>
        <w:tc>
          <w:tcPr>
            <w:tcW w:w="2799" w:type="dxa"/>
          </w:tcPr>
          <w:p w:rsidR="00CC5152" w:rsidRPr="00D12A5C" w:rsidRDefault="00BD68C0" w:rsidP="005B2CA4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Elaboración de Notas e informes, actas de </w:t>
            </w:r>
            <w:r w:rsidR="005B2CA4">
              <w:rPr>
                <w:rFonts w:ascii="Arial" w:hAnsi="Arial"/>
                <w:sz w:val="24"/>
                <w:szCs w:val="24"/>
              </w:rPr>
              <w:t>Constitución y convenios.</w:t>
            </w:r>
          </w:p>
        </w:tc>
      </w:tr>
    </w:tbl>
    <w:p w:rsidR="00CC5152" w:rsidRPr="00DA1CAB" w:rsidRDefault="00CC5152" w:rsidP="002B3FEC">
      <w:pPr>
        <w:rPr>
          <w:b/>
          <w:sz w:val="24"/>
          <w:szCs w:val="24"/>
        </w:rPr>
      </w:pPr>
    </w:p>
    <w:sectPr w:rsidR="00CC5152" w:rsidRPr="00DA1CAB" w:rsidSect="00FC7A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20160" w:h="12240" w:orient="landscape" w:code="5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823" w:rsidRDefault="00644823" w:rsidP="00CC5152">
      <w:r>
        <w:separator/>
      </w:r>
    </w:p>
  </w:endnote>
  <w:endnote w:type="continuationSeparator" w:id="0">
    <w:p w:rsidR="00644823" w:rsidRDefault="00644823" w:rsidP="00CC5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7FE" w:rsidRDefault="001047FE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7FE" w:rsidRDefault="001047FE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7FE" w:rsidRDefault="001047F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823" w:rsidRDefault="00644823" w:rsidP="00CC5152">
      <w:r>
        <w:separator/>
      </w:r>
    </w:p>
  </w:footnote>
  <w:footnote w:type="continuationSeparator" w:id="0">
    <w:p w:rsidR="00644823" w:rsidRDefault="00644823" w:rsidP="00CC51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7FE" w:rsidRDefault="001047FE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C4C" w:rsidRDefault="001047FE" w:rsidP="00DA1CAB">
    <w:pPr>
      <w:pStyle w:val="Encabezado"/>
      <w:jc w:val="center"/>
      <w:rPr>
        <w:lang w:val="es-ES"/>
      </w:rPr>
    </w:pPr>
    <w:r>
      <w:rPr>
        <w:lang w:val="es-ES"/>
      </w:rPr>
      <w:t>Departamento de Servicio Público y Transporte</w:t>
    </w:r>
  </w:p>
  <w:p w:rsidR="00DA1CAB" w:rsidRDefault="00DA1CAB" w:rsidP="00DA1CAB">
    <w:pPr>
      <w:pStyle w:val="Encabezado"/>
      <w:jc w:val="center"/>
      <w:rPr>
        <w:lang w:val="es-ES"/>
      </w:rPr>
    </w:pPr>
    <w:r>
      <w:rPr>
        <w:lang w:val="es-ES"/>
      </w:rPr>
      <w:t>Defensoría del Pueblo</w:t>
    </w:r>
  </w:p>
  <w:p w:rsidR="00DA1CAB" w:rsidRDefault="00DA1CAB" w:rsidP="00DA1CAB">
    <w:pPr>
      <w:pStyle w:val="Encabezado"/>
      <w:jc w:val="center"/>
      <w:rPr>
        <w:lang w:val="es-ES"/>
      </w:rPr>
    </w:pPr>
    <w:r>
      <w:rPr>
        <w:lang w:val="es-ES"/>
      </w:rPr>
      <w:t>2018</w:t>
    </w:r>
  </w:p>
  <w:p w:rsidR="00D12A5C" w:rsidRDefault="00D12A5C" w:rsidP="00DA1CAB">
    <w:pPr>
      <w:pStyle w:val="Encabezado"/>
      <w:jc w:val="center"/>
      <w:rPr>
        <w:lang w:val="es-ES"/>
      </w:rPr>
    </w:pPr>
  </w:p>
  <w:p w:rsidR="00D12A5C" w:rsidRDefault="00D12A5C" w:rsidP="00DA1CAB">
    <w:pPr>
      <w:pStyle w:val="Encabezado"/>
      <w:jc w:val="center"/>
      <w:rPr>
        <w:lang w:val="es-ES"/>
      </w:rPr>
    </w:pPr>
  </w:p>
  <w:p w:rsidR="00D12A5C" w:rsidRDefault="00D12A5C" w:rsidP="00DA1CAB">
    <w:pPr>
      <w:pStyle w:val="Encabezado"/>
      <w:jc w:val="center"/>
      <w:rPr>
        <w:lang w:val="es-ES"/>
      </w:rPr>
    </w:pPr>
  </w:p>
  <w:p w:rsidR="00D12A5C" w:rsidRPr="00DC1A0F" w:rsidRDefault="00D12A5C" w:rsidP="00D12A5C">
    <w:pPr>
      <w:rPr>
        <w:rFonts w:ascii="Arial" w:hAnsi="Arial"/>
        <w:b/>
        <w:sz w:val="24"/>
        <w:szCs w:val="24"/>
      </w:rPr>
    </w:pPr>
    <w:r w:rsidRPr="00DC1A0F">
      <w:rPr>
        <w:rFonts w:ascii="Arial" w:hAnsi="Arial"/>
        <w:b/>
        <w:sz w:val="24"/>
        <w:szCs w:val="24"/>
      </w:rPr>
      <w:t>Entidad: 15 Defensoría del Pueblo</w:t>
    </w:r>
  </w:p>
  <w:p w:rsidR="00D12A5C" w:rsidRPr="00DC1A0F" w:rsidRDefault="00D12A5C" w:rsidP="00D12A5C">
    <w:pPr>
      <w:rPr>
        <w:rFonts w:ascii="Arial" w:hAnsi="Arial"/>
        <w:b/>
        <w:sz w:val="24"/>
        <w:szCs w:val="24"/>
      </w:rPr>
    </w:pPr>
    <w:r w:rsidRPr="00DC1A0F">
      <w:rPr>
        <w:rFonts w:ascii="Arial" w:hAnsi="Arial"/>
        <w:b/>
        <w:sz w:val="24"/>
        <w:szCs w:val="24"/>
      </w:rPr>
      <w:t>Tipo de Presupuesto: 2 Programas de Acción</w:t>
    </w:r>
  </w:p>
  <w:p w:rsidR="00D12A5C" w:rsidRPr="00DC1A0F" w:rsidRDefault="00D12A5C" w:rsidP="00D12A5C">
    <w:pPr>
      <w:rPr>
        <w:rFonts w:ascii="Arial" w:hAnsi="Arial"/>
        <w:b/>
        <w:sz w:val="24"/>
        <w:szCs w:val="24"/>
      </w:rPr>
    </w:pPr>
    <w:r w:rsidRPr="00DC1A0F">
      <w:rPr>
        <w:rFonts w:ascii="Arial" w:hAnsi="Arial"/>
        <w:b/>
        <w:sz w:val="24"/>
        <w:szCs w:val="24"/>
      </w:rPr>
      <w:t xml:space="preserve">Programa: 2 - 1 Servicios Sociales Calidad </w:t>
    </w:r>
  </w:p>
  <w:p w:rsidR="001047FE" w:rsidRPr="00DC1A0F" w:rsidRDefault="00D12A5C" w:rsidP="001047FE">
    <w:pPr>
      <w:pStyle w:val="Encabezado"/>
      <w:rPr>
        <w:rFonts w:ascii="Arial" w:hAnsi="Arial"/>
        <w:b/>
        <w:sz w:val="24"/>
        <w:szCs w:val="24"/>
        <w:lang w:val="es-ES"/>
      </w:rPr>
    </w:pPr>
    <w:r w:rsidRPr="00DC1A0F">
      <w:rPr>
        <w:rFonts w:ascii="Arial" w:hAnsi="Arial"/>
        <w:b/>
        <w:sz w:val="24"/>
        <w:szCs w:val="24"/>
      </w:rPr>
      <w:t xml:space="preserve">Dirección </w:t>
    </w:r>
    <w:r w:rsidR="00962C4C" w:rsidRPr="00DC1A0F">
      <w:rPr>
        <w:rFonts w:ascii="Arial" w:hAnsi="Arial"/>
        <w:b/>
        <w:sz w:val="24"/>
        <w:szCs w:val="24"/>
      </w:rPr>
      <w:t>o Departamento</w:t>
    </w:r>
    <w:r w:rsidR="001047FE" w:rsidRPr="00DC1A0F">
      <w:rPr>
        <w:rFonts w:ascii="Arial" w:hAnsi="Arial"/>
        <w:b/>
        <w:sz w:val="24"/>
        <w:szCs w:val="24"/>
        <w:lang w:val="es-ES"/>
      </w:rPr>
      <w:t xml:space="preserve"> Departamento de Servicio Público y Transporte</w:t>
    </w:r>
  </w:p>
  <w:p w:rsidR="00FC7A61" w:rsidRPr="00DC1A0F" w:rsidRDefault="00FC7A61" w:rsidP="00D12A5C">
    <w:pPr>
      <w:rPr>
        <w:rFonts w:ascii="Arial" w:hAnsi="Arial"/>
        <w:b/>
        <w:sz w:val="24"/>
        <w:szCs w:val="24"/>
        <w:lang w:val="es-E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7FE" w:rsidRDefault="001047F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CF20C8"/>
    <w:multiLevelType w:val="hybridMultilevel"/>
    <w:tmpl w:val="16A62988"/>
    <w:lvl w:ilvl="0" w:tplc="387E9B9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DF4526"/>
    <w:multiLevelType w:val="hybridMultilevel"/>
    <w:tmpl w:val="26CA8DD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5152"/>
    <w:rsid w:val="00042573"/>
    <w:rsid w:val="000A0E4A"/>
    <w:rsid w:val="001047FE"/>
    <w:rsid w:val="001731F9"/>
    <w:rsid w:val="001B27A1"/>
    <w:rsid w:val="001E2D6C"/>
    <w:rsid w:val="00234CD2"/>
    <w:rsid w:val="00253B3E"/>
    <w:rsid w:val="002B3FEC"/>
    <w:rsid w:val="0031760C"/>
    <w:rsid w:val="00346973"/>
    <w:rsid w:val="003A42FA"/>
    <w:rsid w:val="003E037D"/>
    <w:rsid w:val="003E0B88"/>
    <w:rsid w:val="00436833"/>
    <w:rsid w:val="005178A6"/>
    <w:rsid w:val="005B2CA4"/>
    <w:rsid w:val="005C679F"/>
    <w:rsid w:val="006059C9"/>
    <w:rsid w:val="00643BDC"/>
    <w:rsid w:val="00644823"/>
    <w:rsid w:val="006623F1"/>
    <w:rsid w:val="00686A53"/>
    <w:rsid w:val="00691005"/>
    <w:rsid w:val="006F7376"/>
    <w:rsid w:val="007048E1"/>
    <w:rsid w:val="007730AD"/>
    <w:rsid w:val="00782956"/>
    <w:rsid w:val="00784579"/>
    <w:rsid w:val="00791F70"/>
    <w:rsid w:val="007A1F41"/>
    <w:rsid w:val="008B6159"/>
    <w:rsid w:val="0094596D"/>
    <w:rsid w:val="00962C4C"/>
    <w:rsid w:val="00993054"/>
    <w:rsid w:val="009B5F9A"/>
    <w:rsid w:val="009F0A14"/>
    <w:rsid w:val="00A02B00"/>
    <w:rsid w:val="00AC0070"/>
    <w:rsid w:val="00B16CBC"/>
    <w:rsid w:val="00B34692"/>
    <w:rsid w:val="00B5490A"/>
    <w:rsid w:val="00BA2890"/>
    <w:rsid w:val="00BA4085"/>
    <w:rsid w:val="00BB602B"/>
    <w:rsid w:val="00BD68C0"/>
    <w:rsid w:val="00BE2594"/>
    <w:rsid w:val="00C00D91"/>
    <w:rsid w:val="00C3775A"/>
    <w:rsid w:val="00CC5152"/>
    <w:rsid w:val="00CC787B"/>
    <w:rsid w:val="00D12A5C"/>
    <w:rsid w:val="00D40AA6"/>
    <w:rsid w:val="00D63001"/>
    <w:rsid w:val="00DA1CAB"/>
    <w:rsid w:val="00DC1A0F"/>
    <w:rsid w:val="00EB34AF"/>
    <w:rsid w:val="00EE4AFB"/>
    <w:rsid w:val="00F97A88"/>
    <w:rsid w:val="00FA1136"/>
    <w:rsid w:val="00FC7A61"/>
    <w:rsid w:val="00FD4A01"/>
    <w:rsid w:val="00FE5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5152"/>
    <w:pPr>
      <w:spacing w:after="0" w:line="240" w:lineRule="auto"/>
    </w:pPr>
    <w:rPr>
      <w:rFonts w:ascii="Calibri" w:eastAsia="Calibri" w:hAnsi="Calibri" w:cs="Arial"/>
      <w:sz w:val="20"/>
      <w:szCs w:val="20"/>
      <w:lang w:val="es-PY" w:eastAsia="es-PY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C51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CC5152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C515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C5152"/>
    <w:rPr>
      <w:rFonts w:ascii="Calibri" w:eastAsia="Calibri" w:hAnsi="Calibri" w:cs="Arial"/>
      <w:sz w:val="20"/>
      <w:szCs w:val="20"/>
      <w:lang w:val="es-PY" w:eastAsia="es-PY"/>
    </w:rPr>
  </w:style>
  <w:style w:type="paragraph" w:styleId="Piedepgina">
    <w:name w:val="footer"/>
    <w:basedOn w:val="Normal"/>
    <w:link w:val="PiedepginaCar"/>
    <w:uiPriority w:val="99"/>
    <w:unhideWhenUsed/>
    <w:rsid w:val="00CC515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C5152"/>
    <w:rPr>
      <w:rFonts w:ascii="Calibri" w:eastAsia="Calibri" w:hAnsi="Calibri" w:cs="Arial"/>
      <w:sz w:val="20"/>
      <w:szCs w:val="20"/>
      <w:lang w:val="es-PY" w:eastAsia="es-PY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PY" w:eastAsia="es-PY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326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TB</Company>
  <LinksUpToDate>false</LinksUpToDate>
  <CharactersWithSpaces>2118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PARTICULAR</dc:creator>
  <cp:lastModifiedBy>usuario</cp:lastModifiedBy>
  <cp:revision>4</cp:revision>
  <cp:lastPrinted>2018-02-01T11:51:00Z</cp:lastPrinted>
  <dcterms:created xsi:type="dcterms:W3CDTF">2018-01-25T12:31:00Z</dcterms:created>
  <dcterms:modified xsi:type="dcterms:W3CDTF">2018-03-06T12:55:00Z</dcterms:modified>
</cp:coreProperties>
</file>